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55" w:rsidRPr="00950455" w:rsidRDefault="00950455" w:rsidP="009504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2444"/>
          <w:kern w:val="36"/>
          <w:sz w:val="27"/>
          <w:szCs w:val="27"/>
          <w:lang w:eastAsia="bg-BG"/>
        </w:rPr>
      </w:pPr>
      <w:r w:rsidRPr="00950455">
        <w:rPr>
          <w:rFonts w:ascii="Arial" w:eastAsia="Times New Roman" w:hAnsi="Arial" w:cs="Arial"/>
          <w:b/>
          <w:bCs/>
          <w:caps/>
          <w:color w:val="002444"/>
          <w:kern w:val="36"/>
          <w:sz w:val="27"/>
          <w:szCs w:val="27"/>
          <w:lang w:eastAsia="bg-BG"/>
        </w:rPr>
        <w:t>АНКЕТНА КАРТА</w:t>
      </w:r>
    </w:p>
    <w:p w:rsidR="00950455" w:rsidRPr="00950455" w:rsidRDefault="000C2A73" w:rsidP="00950455">
      <w:pPr>
        <w:spacing w:before="225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0" o:hralign="center" o:hrstd="t" o:hrnoshade="t" o:hr="t" fillcolor="#333" stroked="f"/>
        </w:pict>
      </w:r>
    </w:p>
    <w:p w:rsidR="00950455" w:rsidRPr="00950455" w:rsidRDefault="00950455" w:rsidP="00950455">
      <w:pPr>
        <w:spacing w:after="150" w:line="240" w:lineRule="auto"/>
        <w:jc w:val="center"/>
        <w:rPr>
          <w:rFonts w:ascii="Arial" w:eastAsia="Times New Roman" w:hAnsi="Arial" w:cs="Arial"/>
          <w:color w:val="393B3E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b/>
          <w:bCs/>
          <w:color w:val="393B3E"/>
          <w:sz w:val="21"/>
          <w:szCs w:val="21"/>
          <w:lang w:eastAsia="bg-BG"/>
        </w:rPr>
        <w:t xml:space="preserve">за организацията на административното обслужване в Община </w:t>
      </w:r>
      <w:r>
        <w:rPr>
          <w:rFonts w:ascii="Arial" w:eastAsia="Times New Roman" w:hAnsi="Arial" w:cs="Arial"/>
          <w:b/>
          <w:bCs/>
          <w:color w:val="393B3E"/>
          <w:sz w:val="21"/>
          <w:szCs w:val="21"/>
          <w:lang w:eastAsia="bg-BG"/>
        </w:rPr>
        <w:t>Левски</w:t>
      </w:r>
    </w:p>
    <w:p w:rsidR="00950455" w:rsidRPr="00950455" w:rsidRDefault="00950455" w:rsidP="000C2A73">
      <w:pPr>
        <w:spacing w:after="150" w:line="240" w:lineRule="auto"/>
        <w:jc w:val="center"/>
        <w:rPr>
          <w:rFonts w:ascii="Arial" w:eastAsia="Times New Roman" w:hAnsi="Arial" w:cs="Arial"/>
          <w:color w:val="393B3E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93B3E"/>
          <w:sz w:val="21"/>
          <w:szCs w:val="21"/>
          <w:lang w:eastAsia="bg-BG"/>
        </w:rPr>
        <w:t>Моля, отговорете на всеки един от следните въпроси коректно така, както Вие мислите, като изберете съответния отговор или попълните полетата с текст.</w:t>
      </w:r>
      <w:r w:rsidRPr="00950455">
        <w:rPr>
          <w:rFonts w:ascii="Arial" w:eastAsia="Times New Roman" w:hAnsi="Arial" w:cs="Arial"/>
          <w:color w:val="393B3E"/>
          <w:sz w:val="21"/>
          <w:szCs w:val="21"/>
          <w:lang w:eastAsia="bg-BG"/>
        </w:rPr>
        <w:br/>
      </w:r>
    </w:p>
    <w:p w:rsidR="00950455" w:rsidRPr="00950455" w:rsidRDefault="00950455" w:rsidP="009504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950455">
        <w:rPr>
          <w:rFonts w:ascii="Arial" w:eastAsia="Times New Roman" w:hAnsi="Arial" w:cs="Arial"/>
          <w:vanish/>
          <w:sz w:val="16"/>
          <w:szCs w:val="16"/>
          <w:lang w:eastAsia="bg-BG"/>
        </w:rPr>
        <w:t>Начало на формуляра</w: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 xml:space="preserve">Колко пъти досега сте ползвали услуги, предоставени от Община </w:t>
      </w:r>
      <w:r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Левски</w:t>
      </w: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0.25pt;height:18pt" o:ole="">
            <v:imagedata r:id="rId4" o:title=""/>
          </v:shape>
          <w:control r:id="rId5" w:name="DefaultOcxName" w:shapeid="_x0000_i1125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не съм ползвал/а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28" type="#_x0000_t75" style="width:20.25pt;height:18pt" o:ole="">
            <v:imagedata r:id="rId4" o:title=""/>
          </v:shape>
          <w:control r:id="rId6" w:name="DefaultOcxName1" w:shapeid="_x0000_i1128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 път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31" type="#_x0000_t75" style="width:20.25pt;height:18pt" o:ole="">
            <v:imagedata r:id="rId4" o:title=""/>
          </v:shape>
          <w:control r:id="rId7" w:name="DefaultOcxName2" w:shapeid="_x0000_i1131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между 1 и 5 пъти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34" type="#_x0000_t75" style="width:20.25pt;height:18pt" o:ole="">
            <v:imagedata r:id="rId4" o:title=""/>
          </v:shape>
          <w:control r:id="rId8" w:name="DefaultOcxName3" w:shapeid="_x0000_i113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повече от 5 пъти</w: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bookmarkStart w:id="0" w:name="_GoBack"/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34" style="width:0;height:0" o:hralign="center" o:hrstd="t" o:hr="t" fillcolor="#a0a0a0" stroked="f"/>
        </w:pict>
      </w:r>
    </w:p>
    <w:bookmarkEnd w:id="0"/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Кои места за обслужване сте посещавали?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37" type="#_x0000_t75" style="width:20.25pt;height:18pt" o:ole="">
            <v:imagedata r:id="rId4" o:title=""/>
          </v:shape>
          <w:control r:id="rId9" w:name="DefaultOcxName4" w:shapeid="_x0000_i113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Информационен център за административно обслужване на гражданите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41" type="#_x0000_t75" style="width:20.25pt;height:18pt" o:ole="">
            <v:imagedata r:id="rId4" o:title=""/>
          </v:shape>
          <w:control r:id="rId10" w:name="DefaultOcxName5" w:shapeid="_x0000_i1141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Дирекция (уточнете коя)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44" type="#_x0000_t75" style="width:20.25pt;height:18pt" o:ole="">
            <v:imagedata r:id="rId4" o:title=""/>
          </v:shape>
          <w:control r:id="rId11" w:name="DefaultOcxName6" w:shapeid="_x0000_i114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Отдел (уточнете кой)</w:t>
      </w:r>
    </w:p>
    <w:p w:rsidR="00950455" w:rsidRPr="00950455" w:rsidRDefault="00950455" w:rsidP="00950455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48" type="#_x0000_t75" style="width:60.75pt;height:18pt" o:ole="">
            <v:imagedata r:id="rId12" o:title=""/>
          </v:shape>
          <w:control r:id="rId13" w:name="DefaultOcxName7" w:shapeid="_x0000_i1148"/>
        </w:objec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43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 xml:space="preserve">За какви услуги най-често сте посещавали Община </w:t>
      </w:r>
      <w:r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Левски</w:t>
      </w: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51" type="#_x0000_t75" style="width:20.25pt;height:18pt" o:ole="">
            <v:imagedata r:id="rId4" o:title=""/>
          </v:shape>
          <w:control r:id="rId14" w:name="DefaultOcxName8" w:shapeid="_x0000_i1151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 гражданско състояние (за удостоверение за наследници, актове за раждане, брак, смърт и др.)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55" type="#_x0000_t75" style="width:20.25pt;height:18pt" o:ole="">
            <v:imagedata r:id="rId4" o:title=""/>
          </v:shape>
          <w:control r:id="rId15" w:name="DefaultOcxName9" w:shapeid="_x0000_i1155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относно извършване на стопански дейности (за търговска, транспортна и друг вид)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58" type="#_x0000_t75" style="width:20.25pt;height:18pt" o:ole="">
            <v:imagedata r:id="rId4" o:title=""/>
          </v:shape>
          <w:control r:id="rId16" w:name="DefaultOcxName10" w:shapeid="_x0000_i1158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 изготвянето на документи относно устройство на територията (скици, оценки, разрешителни и други)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61" type="#_x0000_t75" style="width:20.25pt;height:18pt" o:ole="">
            <v:imagedata r:id="rId4" o:title=""/>
          </v:shape>
          <w:control r:id="rId17" w:name="DefaultOcxName11" w:shapeid="_x0000_i1161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да внесете писмено предложение, жалба или друг документ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64" type="#_x0000_t75" style="width:20.25pt;height:18pt" o:ole="">
            <v:imagedata r:id="rId4" o:title=""/>
          </v:shape>
          <w:control r:id="rId18" w:name="DefaultOcxName12" w:shapeid="_x0000_i116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да платите дадена такса</w: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54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В каква степен получавате нужната Ви информация?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67" type="#_x0000_t75" style="width:20.25pt;height:18pt" o:ole="">
            <v:imagedata r:id="rId4" o:title=""/>
          </v:shape>
          <w:control r:id="rId19" w:name="DefaultOcxName13" w:shapeid="_x0000_i116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напълно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71" type="#_x0000_t75" style="width:20.25pt;height:18pt" o:ole="">
            <v:imagedata r:id="rId4" o:title=""/>
          </v:shape>
          <w:control r:id="rId20" w:name="DefaultOcxName14" w:shapeid="_x0000_i1171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отчасти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lastRenderedPageBreak/>
        <w:object w:dxaOrig="4320" w:dyaOrig="4320">
          <v:shape id="_x0000_i1174" type="#_x0000_t75" style="width:20.25pt;height:18pt" o:ole="">
            <v:imagedata r:id="rId4" o:title=""/>
          </v:shape>
          <w:control r:id="rId21" w:name="DefaultOcxName15" w:shapeid="_x0000_i117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не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получавам</w: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61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Удовлетворяват ли Ви сроковете, в които са изготвени документите Ви?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77" type="#_x0000_t75" style="width:20.25pt;height:18pt" o:ole="">
            <v:imagedata r:id="rId4" o:title=""/>
          </v:shape>
          <w:control r:id="rId22" w:name="DefaultOcxName16" w:shapeid="_x0000_i117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напълно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81" type="#_x0000_t75" style="width:20.25pt;height:18pt" o:ole="">
            <v:imagedata r:id="rId4" o:title=""/>
          </v:shape>
          <w:control r:id="rId23" w:name="DefaultOcxName17" w:shapeid="_x0000_i1181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отчасти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84" type="#_x0000_t75" style="width:20.25pt;height:18pt" o:ole="">
            <v:imagedata r:id="rId4" o:title=""/>
          </v:shape>
          <w:control r:id="rId24" w:name="DefaultOcxName18" w:shapeid="_x0000_i118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слабо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87" type="#_x0000_t75" style="width:20.25pt;height:18pt" o:ole="">
            <v:imagedata r:id="rId4" o:title=""/>
          </v:shape>
          <w:control r:id="rId25" w:name="DefaultOcxName19" w:shapeid="_x0000_i118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не ме удовлетворяват</w: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70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Какво е мнението за служителите, които Ви обслужват? (Компетентност)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90" type="#_x0000_t75" style="width:20.25pt;height:18pt" o:ole="">
            <v:imagedata r:id="rId4" o:title=""/>
          </v:shape>
          <w:control r:id="rId26" w:name="DefaultOcxName20" w:shapeid="_x0000_i119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компетентни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94" type="#_x0000_t75" style="width:20.25pt;height:18pt" o:ole="">
            <v:imagedata r:id="rId4" o:title=""/>
          </v:shape>
          <w:control r:id="rId27" w:name="DefaultOcxName21" w:shapeid="_x0000_i119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има известни знания, но не са достатъчни за заеманата длъжност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197" type="#_x0000_t75" style="width:20.25pt;height:18pt" o:ole="">
            <v:imagedata r:id="rId4" o:title=""/>
          </v:shape>
          <w:control r:id="rId28" w:name="DefaultOcxName22" w:shapeid="_x0000_i119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не са компетентни</w: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77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Какво е мнението за служителите, които Ви обслужват? (Отношение към гражданите)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00" type="#_x0000_t75" style="width:20.25pt;height:18pt" o:ole="">
            <v:imagedata r:id="rId4" o:title=""/>
          </v:shape>
          <w:control r:id="rId29" w:name="DefaultOcxName23" w:shapeid="_x0000_i120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вежливо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04" type="#_x0000_t75" style="width:20.25pt;height:18pt" o:ole="">
            <v:imagedata r:id="rId4" o:title=""/>
          </v:shape>
          <w:control r:id="rId30" w:name="DefaultOcxName24" w:shapeid="_x0000_i120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внимателно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07" type="#_x0000_t75" style="width:20.25pt;height:18pt" o:ole="">
            <v:imagedata r:id="rId4" o:title=""/>
          </v:shape>
          <w:control r:id="rId31" w:name="DefaultOcxName25" w:shapeid="_x0000_i120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грубо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10" type="#_x0000_t75" style="width:20.25pt;height:18pt" o:ole="">
            <v:imagedata r:id="rId4" o:title=""/>
          </v:shape>
          <w:control r:id="rId32" w:name="DefaultOcxName26" w:shapeid="_x0000_i121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пренебрежително</w: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86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Налага ли се да посещавате служители от специализираните отдели, за да Ви бъде извършена услугата?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13" type="#_x0000_t75" style="width:20.25pt;height:18pt" o:ole="">
            <v:imagedata r:id="rId4" o:title=""/>
          </v:shape>
          <w:control r:id="rId33" w:name="DefaultOcxName27" w:shapeid="_x0000_i1213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да, винаги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17" type="#_x0000_t75" style="width:20.25pt;height:18pt" o:ole="">
            <v:imagedata r:id="rId4" o:title=""/>
          </v:shape>
          <w:control r:id="rId34" w:name="DefaultOcxName28" w:shapeid="_x0000_i121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често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20" type="#_x0000_t75" style="width:20.25pt;height:18pt" o:ole="">
            <v:imagedata r:id="rId4" o:title=""/>
          </v:shape>
          <w:control r:id="rId35" w:name="DefaultOcxName29" w:shapeid="_x0000_i122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рядко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23" type="#_x0000_t75" style="width:20.25pt;height:18pt" o:ole="">
            <v:imagedata r:id="rId4" o:title=""/>
          </v:shape>
          <w:control r:id="rId36" w:name="DefaultOcxName30" w:shapeid="_x0000_i1223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никога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26" type="#_x0000_t75" style="width:20.25pt;height:18pt" o:ole="">
            <v:imagedata r:id="rId4" o:title=""/>
          </v:shape>
          <w:control r:id="rId37" w:name="DefaultOcxName31" w:shapeid="_x0000_i1226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в коя сфера</w:t>
      </w:r>
    </w:p>
    <w:p w:rsidR="00950455" w:rsidRPr="00950455" w:rsidRDefault="00950455" w:rsidP="00950455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30" type="#_x0000_t75" style="width:60.75pt;height:18pt" o:ole="">
            <v:imagedata r:id="rId12" o:title=""/>
          </v:shape>
          <w:control r:id="rId38" w:name="DefaultOcxName32" w:shapeid="_x0000_i1230"/>
        </w:objec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099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lastRenderedPageBreak/>
        <w:t>Къде според Вас е най-добре да се извършва обслужването?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33" type="#_x0000_t75" style="width:20.25pt;height:18pt" o:ole="">
            <v:imagedata r:id="rId4" o:title=""/>
          </v:shape>
          <w:control r:id="rId39" w:name="DefaultOcxName33" w:shapeid="_x0000_i1233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в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ЦАО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37" type="#_x0000_t75" style="width:20.25pt;height:18pt" o:ole="">
            <v:imagedata r:id="rId4" o:title=""/>
          </v:shape>
          <w:control r:id="rId40" w:name="DefaultOcxName34" w:shapeid="_x0000_i123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 работните места на служителите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40" type="#_x0000_t75" style="width:20.25pt;height:18pt" o:ole="">
            <v:imagedata r:id="rId4" o:title=""/>
          </v:shape>
          <w:control r:id="rId41" w:name="DefaultOcxName35" w:shapeid="_x0000_i124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чрез Интернет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43" type="#_x0000_t75" style="width:20.25pt;height:18pt" o:ole="">
            <v:imagedata r:id="rId4" o:title=""/>
          </v:shape>
          <w:control r:id="rId42" w:name="DefaultOcxName36" w:shapeid="_x0000_i1243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по друг начин (уточнете как)</w:t>
      </w:r>
    </w:p>
    <w:p w:rsidR="00950455" w:rsidRPr="00950455" w:rsidRDefault="00950455" w:rsidP="00950455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47" type="#_x0000_t75" style="width:60.75pt;height:18pt" o:ole="">
            <v:imagedata r:id="rId12" o:title=""/>
          </v:shape>
          <w:control r:id="rId43" w:name="DefaultOcxName37" w:shapeid="_x0000_i1247"/>
        </w:objec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110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Кой аспект от обслужването смятате, че най-много се нуждае от подобрение? (моля, отбележете само един отговор)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50" type="#_x0000_t75" style="width:20.25pt;height:18pt" o:ole="">
            <v:imagedata r:id="rId4" o:title=""/>
          </v:shape>
          <w:control r:id="rId44" w:name="DefaultOcxName38" w:shapeid="_x0000_i125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достъп до информация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54" type="#_x0000_t75" style="width:20.25pt;height:18pt" o:ole="">
            <v:imagedata r:id="rId4" o:title=""/>
          </v:shape>
          <w:control r:id="rId45" w:name="DefaultOcxName39" w:shapeid="_x0000_i1254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количество на предоставена информация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57" type="#_x0000_t75" style="width:20.25pt;height:18pt" o:ole="">
            <v:imagedata r:id="rId4" o:title=""/>
          </v:shape>
          <w:control r:id="rId46" w:name="DefaultOcxName40" w:shapeid="_x0000_i1257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отношението на служителите към Вас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60" type="#_x0000_t75" style="width:20.25pt;height:18pt" o:ole="">
            <v:imagedata r:id="rId4" o:title=""/>
          </v:shape>
          <w:control r:id="rId47" w:name="DefaultOcxName41" w:shapeid="_x0000_i1260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обстановката, в която се предоставят услуги</w:t>
      </w:r>
    </w:p>
    <w:p w:rsidR="00950455" w:rsidRPr="00950455" w:rsidRDefault="00950455" w:rsidP="0095045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63" type="#_x0000_t75" style="width:20.25pt;height:18pt" o:ole="">
            <v:imagedata r:id="rId4" o:title=""/>
          </v:shape>
          <w:control r:id="rId48" w:name="DefaultOcxName42" w:shapeid="_x0000_i1263"/>
        </w:object>
      </w:r>
      <w:r w:rsidRPr="00950455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друго (моля, посочете)</w:t>
      </w:r>
    </w:p>
    <w:p w:rsidR="00950455" w:rsidRPr="00950455" w:rsidRDefault="00950455" w:rsidP="00950455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950455">
        <w:rPr>
          <w:rFonts w:ascii="Arial" w:eastAsia="Times New Roman" w:hAnsi="Arial" w:cs="Arial"/>
          <w:color w:val="333333"/>
          <w:sz w:val="21"/>
          <w:szCs w:val="21"/>
        </w:rPr>
        <w:object w:dxaOrig="4320" w:dyaOrig="4320">
          <v:shape id="_x0000_i1267" type="#_x0000_t75" style="width:60.75pt;height:18pt" o:ole="">
            <v:imagedata r:id="rId12" o:title=""/>
          </v:shape>
          <w:control r:id="rId49" w:name="DefaultOcxName43" w:shapeid="_x0000_i1267"/>
        </w:object>
      </w:r>
    </w:p>
    <w:p w:rsidR="00950455" w:rsidRPr="00950455" w:rsidRDefault="000C2A73" w:rsidP="00950455">
      <w:pPr>
        <w:spacing w:before="225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pict>
          <v:rect id="_x0000_i1123" style="width:0;height:0" o:hralign="center" o:hrstd="t" o:hr="t" fillcolor="#a0a0a0" stroked="f"/>
        </w:pict>
      </w:r>
    </w:p>
    <w:p w:rsidR="00950455" w:rsidRPr="00950455" w:rsidRDefault="00950455" w:rsidP="00950455">
      <w:pPr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</w:pPr>
      <w:r w:rsidRPr="00950455"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 xml:space="preserve">Какви са Вашите препоръки за подобряване на административното обслужване в Община </w:t>
      </w:r>
      <w:r>
        <w:rPr>
          <w:rFonts w:ascii="inherit" w:eastAsia="Times New Roman" w:hAnsi="inherit" w:cs="Arial"/>
          <w:b/>
          <w:bCs/>
          <w:color w:val="002444"/>
          <w:sz w:val="21"/>
          <w:szCs w:val="21"/>
          <w:lang w:eastAsia="bg-BG"/>
        </w:rPr>
        <w:t>Левски</w:t>
      </w:r>
    </w:p>
    <w:p w:rsidR="00950455" w:rsidRPr="00950455" w:rsidRDefault="00950455" w:rsidP="009504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bg-BG"/>
        </w:rPr>
      </w:pPr>
      <w:r w:rsidRPr="00950455">
        <w:rPr>
          <w:rFonts w:ascii="Arial" w:eastAsia="Times New Roman" w:hAnsi="Arial" w:cs="Arial"/>
          <w:vanish/>
          <w:sz w:val="16"/>
          <w:szCs w:val="16"/>
          <w:lang w:eastAsia="bg-BG"/>
        </w:rPr>
        <w:t>Край на формуляра</w:t>
      </w:r>
    </w:p>
    <w:p w:rsidR="00025FC4" w:rsidRDefault="00025FC4"/>
    <w:sectPr w:rsidR="0002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55"/>
    <w:rsid w:val="00025FC4"/>
    <w:rsid w:val="000C2A73"/>
    <w:rsid w:val="0095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chartTrackingRefBased/>
  <w15:docId w15:val="{E082CBAC-ED5E-4266-A5DB-FBFF984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2022-04-18T04:50:00Z</dcterms:created>
  <dcterms:modified xsi:type="dcterms:W3CDTF">2022-04-18T04:50:00Z</dcterms:modified>
</cp:coreProperties>
</file>